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7A" w:rsidRDefault="00FB097A">
      <w:pPr>
        <w:rPr>
          <w:b/>
        </w:rPr>
      </w:pPr>
      <w:r>
        <w:rPr>
          <w:b/>
        </w:rPr>
        <w:t>Antes de exponer, Victor explica como estaremos organizados en equipos y el sentido de cada uno.</w:t>
      </w:r>
    </w:p>
    <w:p w:rsidR="005B41B8" w:rsidRPr="004A2360" w:rsidRDefault="005B41B8">
      <w:pPr>
        <w:rPr>
          <w:b/>
        </w:rPr>
      </w:pPr>
      <w:r w:rsidRPr="004A2360">
        <w:rPr>
          <w:b/>
        </w:rPr>
        <w:t>ENVÍO MISIONERO</w:t>
      </w:r>
    </w:p>
    <w:p w:rsidR="005B41B8" w:rsidRDefault="004A2360">
      <w:r>
        <w:t xml:space="preserve"> </w:t>
      </w:r>
      <w:r w:rsidR="005B41B8">
        <w:t>Al menos 10 minutos antes del envío, se expondrá</w:t>
      </w:r>
      <w:r>
        <w:t xml:space="preserve"> el Santísimo con un canto de entrada mientras se expone</w:t>
      </w:r>
      <w:r w:rsidR="00D256DB">
        <w:t>. El objetivo es que los equipos misioneros calienten sus corazones y se llenen de Dios para poder transmitirlo</w:t>
      </w:r>
      <w:r>
        <w:t>:</w:t>
      </w:r>
    </w:p>
    <w:p w:rsidR="004A2360" w:rsidRDefault="00C22CD7" w:rsidP="004A2360">
      <w:r w:rsidRPr="00FB097A">
        <w:rPr>
          <w:b/>
          <w:highlight w:val="yellow"/>
        </w:rPr>
        <w:t>1-</w:t>
      </w:r>
      <w:r w:rsidR="004A2360" w:rsidRPr="00FB097A">
        <w:rPr>
          <w:b/>
          <w:highlight w:val="yellow"/>
        </w:rPr>
        <w:t>Canto de entrada</w:t>
      </w:r>
      <w:r w:rsidR="004A2360" w:rsidRPr="004A2360">
        <w:t xml:space="preserve">: </w:t>
      </w:r>
      <w:r w:rsidR="004A2360" w:rsidRPr="004A2360">
        <w:rPr>
          <w:i/>
        </w:rPr>
        <w:t>Vine a adorarte, vine a postrarme, vine a decir que eres mi Dios</w:t>
      </w:r>
      <w:r w:rsidR="003F26A3">
        <w:rPr>
          <w:i/>
        </w:rPr>
        <w:t>… (</w:t>
      </w:r>
      <w:proofErr w:type="gramStart"/>
      <w:r w:rsidR="003F26A3">
        <w:rPr>
          <w:i/>
        </w:rPr>
        <w:t>o</w:t>
      </w:r>
      <w:proofErr w:type="gramEnd"/>
      <w:r w:rsidR="003F26A3">
        <w:rPr>
          <w:i/>
        </w:rPr>
        <w:t xml:space="preserve"> similar</w:t>
      </w:r>
      <w:r w:rsidR="00D256DB">
        <w:rPr>
          <w:i/>
        </w:rPr>
        <w:t>, ver propuestas de equipo de animación</w:t>
      </w:r>
      <w:r w:rsidR="003F26A3">
        <w:rPr>
          <w:i/>
        </w:rPr>
        <w:t>)</w:t>
      </w:r>
    </w:p>
    <w:p w:rsidR="004A2360" w:rsidRDefault="00C22CD7" w:rsidP="004A2360">
      <w:r w:rsidRPr="00C22CD7">
        <w:rPr>
          <w:b/>
        </w:rPr>
        <w:t>2-</w:t>
      </w:r>
      <w:r>
        <w:t xml:space="preserve"> </w:t>
      </w:r>
      <w:r w:rsidR="004A2360">
        <w:t xml:space="preserve">Se guarda </w:t>
      </w:r>
      <w:r w:rsidR="004A2360" w:rsidRPr="00C22CD7">
        <w:rPr>
          <w:b/>
        </w:rPr>
        <w:t>silencio 3 minutos</w:t>
      </w:r>
      <w:r w:rsidR="004A2360">
        <w:t xml:space="preserve">, y </w:t>
      </w:r>
      <w:r>
        <w:t xml:space="preserve">a continuación </w:t>
      </w:r>
      <w:r w:rsidR="004A2360" w:rsidRPr="00C22CD7">
        <w:rPr>
          <w:b/>
        </w:rPr>
        <w:t>alguien lee</w:t>
      </w:r>
      <w:r w:rsidR="007933EF">
        <w:rPr>
          <w:b/>
        </w:rPr>
        <w:t xml:space="preserve"> (o canta)</w:t>
      </w:r>
      <w:r w:rsidR="004A2360" w:rsidRPr="00C22CD7">
        <w:rPr>
          <w:b/>
        </w:rPr>
        <w:t xml:space="preserve"> </w:t>
      </w:r>
      <w:r w:rsidR="004A2360" w:rsidRPr="00FB097A">
        <w:rPr>
          <w:b/>
          <w:highlight w:val="yellow"/>
        </w:rPr>
        <w:t>la secuencia del Espíritu Santo</w:t>
      </w:r>
      <w:r w:rsidR="004A2360">
        <w:t xml:space="preserve">  (una buena voz, leer despacio con el corazón). Se acompaña con acordes de guitarra. </w:t>
      </w:r>
      <w:r w:rsidR="00625563">
        <w:t>C</w:t>
      </w:r>
      <w:r w:rsidR="004A2360">
        <w:t>omienza la guitarra y se suma la voz.</w:t>
      </w:r>
    </w:p>
    <w:p w:rsidR="004A2360" w:rsidRPr="004A2360" w:rsidRDefault="004A2360" w:rsidP="004A2360">
      <w:pPr>
        <w:pStyle w:val="NormalWeb"/>
        <w:rPr>
          <w:i/>
        </w:rPr>
      </w:pPr>
      <w:r w:rsidRPr="004A2360">
        <w:rPr>
          <w:i/>
        </w:rPr>
        <w:t xml:space="preserve">Ven, Espíritu divino, manda tu luz desde el cielo. </w:t>
      </w:r>
      <w:r w:rsidRPr="004A2360">
        <w:rPr>
          <w:i/>
        </w:rPr>
        <w:br/>
        <w:t xml:space="preserve">Padre amoroso del pobre; don, en tus dones espléndido; </w:t>
      </w:r>
      <w:r w:rsidRPr="004A2360">
        <w:rPr>
          <w:i/>
        </w:rPr>
        <w:br/>
        <w:t>luz que penetra las almas; fuente del mayor consuelo.</w:t>
      </w:r>
    </w:p>
    <w:p w:rsidR="004A2360" w:rsidRPr="004A2360" w:rsidRDefault="004A2360" w:rsidP="004A2360">
      <w:pPr>
        <w:pStyle w:val="NormalWeb"/>
        <w:rPr>
          <w:i/>
        </w:rPr>
      </w:pPr>
      <w:r w:rsidRPr="004A2360">
        <w:rPr>
          <w:i/>
        </w:rPr>
        <w:t xml:space="preserve">Ven, dulce huésped del alma, descanso de nuestro esfuerzo, </w:t>
      </w:r>
      <w:r w:rsidRPr="004A2360">
        <w:rPr>
          <w:i/>
        </w:rPr>
        <w:br/>
        <w:t xml:space="preserve">tregua en el duro trabajo, brisa en las horas de fuego, </w:t>
      </w:r>
      <w:r w:rsidRPr="004A2360">
        <w:rPr>
          <w:i/>
        </w:rPr>
        <w:br/>
        <w:t>gozo que enjuga las lágrimas y reconforta en los duelos.</w:t>
      </w:r>
    </w:p>
    <w:p w:rsidR="004A2360" w:rsidRPr="004A2360" w:rsidRDefault="004A2360" w:rsidP="004A2360">
      <w:pPr>
        <w:pStyle w:val="NormalWeb"/>
        <w:rPr>
          <w:i/>
        </w:rPr>
      </w:pPr>
      <w:r w:rsidRPr="004A2360">
        <w:rPr>
          <w:i/>
        </w:rPr>
        <w:t xml:space="preserve">Entra hasta el fondo del alma, divina luz, y enriquécenos. </w:t>
      </w:r>
      <w:r w:rsidRPr="004A2360">
        <w:rPr>
          <w:i/>
        </w:rPr>
        <w:br/>
        <w:t xml:space="preserve">Mira el vacío del hombre si tú le faltas por dentro; </w:t>
      </w:r>
      <w:r w:rsidRPr="004A2360">
        <w:rPr>
          <w:i/>
        </w:rPr>
        <w:br/>
        <w:t>mira el poder del pecado cuando no envías tu aliento.</w:t>
      </w:r>
    </w:p>
    <w:p w:rsidR="004A2360" w:rsidRPr="004A2360" w:rsidRDefault="004A2360" w:rsidP="004A2360">
      <w:pPr>
        <w:pStyle w:val="NormalWeb"/>
        <w:rPr>
          <w:i/>
        </w:rPr>
      </w:pPr>
      <w:r w:rsidRPr="004A2360">
        <w:rPr>
          <w:i/>
        </w:rPr>
        <w:t xml:space="preserve">Riega la tierra en sequía, sana el corazón enfermo, </w:t>
      </w:r>
      <w:r w:rsidRPr="004A2360">
        <w:rPr>
          <w:i/>
        </w:rPr>
        <w:br/>
        <w:t xml:space="preserve">lava las manchas, infunde calor de vida en el hielo, </w:t>
      </w:r>
      <w:r w:rsidRPr="004A2360">
        <w:rPr>
          <w:i/>
        </w:rPr>
        <w:br/>
        <w:t>doma el espíritu indómito, guía al que tuerce el sendero.</w:t>
      </w:r>
    </w:p>
    <w:p w:rsidR="004A2360" w:rsidRPr="004A2360" w:rsidRDefault="004A2360" w:rsidP="004A2360">
      <w:pPr>
        <w:pStyle w:val="NormalWeb"/>
        <w:rPr>
          <w:i/>
        </w:rPr>
      </w:pPr>
      <w:r w:rsidRPr="004A2360">
        <w:rPr>
          <w:i/>
        </w:rPr>
        <w:t xml:space="preserve">Reparte tus siete dones según la fe de tus siervos; </w:t>
      </w:r>
      <w:r w:rsidRPr="004A2360">
        <w:rPr>
          <w:i/>
        </w:rPr>
        <w:br/>
        <w:t xml:space="preserve">por tu bondad y tu gracia dale al esfuerzo su mérito; </w:t>
      </w:r>
      <w:r w:rsidRPr="004A2360">
        <w:rPr>
          <w:i/>
        </w:rPr>
        <w:br/>
        <w:t xml:space="preserve">salva al que busca salvarse y danos tu gozo eterno. </w:t>
      </w:r>
      <w:r w:rsidRPr="004A2360">
        <w:rPr>
          <w:i/>
        </w:rPr>
        <w:br/>
        <w:t>Amén.</w:t>
      </w:r>
    </w:p>
    <w:p w:rsidR="004A2360" w:rsidRPr="00C22CD7" w:rsidRDefault="00C22CD7" w:rsidP="004A2360">
      <w:pPr>
        <w:rPr>
          <w:b/>
        </w:rPr>
      </w:pPr>
      <w:r>
        <w:t>3-</w:t>
      </w:r>
      <w:r w:rsidRPr="00C22CD7">
        <w:rPr>
          <w:b/>
        </w:rPr>
        <w:t xml:space="preserve">Se dejan pasar </w:t>
      </w:r>
      <w:r w:rsidR="00FB097A">
        <w:rPr>
          <w:b/>
        </w:rPr>
        <w:t>2</w:t>
      </w:r>
      <w:r w:rsidRPr="00C22CD7">
        <w:rPr>
          <w:b/>
        </w:rPr>
        <w:t xml:space="preserve"> minutos en silencio</w:t>
      </w:r>
    </w:p>
    <w:p w:rsidR="00524AEE" w:rsidRPr="00C22CD7" w:rsidRDefault="00524AEE" w:rsidP="00524AEE">
      <w:pPr>
        <w:rPr>
          <w:b/>
        </w:rPr>
      </w:pPr>
      <w:r w:rsidRPr="00524AEE">
        <w:rPr>
          <w:b/>
        </w:rPr>
        <w:t xml:space="preserve">4- </w:t>
      </w:r>
      <w:r w:rsidRPr="00FB097A">
        <w:rPr>
          <w:b/>
          <w:highlight w:val="yellow"/>
        </w:rPr>
        <w:t>Envío Misionero</w:t>
      </w:r>
      <w:proofErr w:type="gramStart"/>
      <w:r w:rsidRPr="00524AEE">
        <w:rPr>
          <w:b/>
        </w:rPr>
        <w:t xml:space="preserve">: </w:t>
      </w:r>
      <w:r>
        <w:rPr>
          <w:b/>
        </w:rPr>
        <w:t xml:space="preserve"> A</w:t>
      </w:r>
      <w:proofErr w:type="gramEnd"/>
      <w:r>
        <w:rPr>
          <w:b/>
        </w:rPr>
        <w:t xml:space="preserve"> Continuación un misionero con voz potente dice:</w:t>
      </w:r>
    </w:p>
    <w:p w:rsidR="007933EF" w:rsidRPr="00FB097A" w:rsidRDefault="00C45986" w:rsidP="00FB097A">
      <w:pPr>
        <w:pStyle w:val="Prrafodelista"/>
        <w:numPr>
          <w:ilvl w:val="0"/>
          <w:numId w:val="1"/>
        </w:numPr>
        <w:rPr>
          <w:i/>
        </w:rPr>
      </w:pPr>
      <w:r w:rsidRPr="00FB097A">
        <w:rPr>
          <w:i/>
        </w:rPr>
        <w:t>Y</w:t>
      </w:r>
      <w:r w:rsidR="00C22CD7" w:rsidRPr="00FB097A">
        <w:rPr>
          <w:i/>
        </w:rPr>
        <w:t xml:space="preserve"> Jesús</w:t>
      </w:r>
      <w:r w:rsidRPr="00FB097A">
        <w:rPr>
          <w:i/>
        </w:rPr>
        <w:t xml:space="preserve"> les dijo: </w:t>
      </w:r>
      <w:r w:rsidRPr="00FB097A">
        <w:rPr>
          <w:b/>
          <w:i/>
          <w:highlight w:val="yellow"/>
        </w:rPr>
        <w:t xml:space="preserve">«Id </w:t>
      </w:r>
      <w:r w:rsidR="00C22CD7" w:rsidRPr="00FB097A">
        <w:rPr>
          <w:b/>
          <w:i/>
          <w:highlight w:val="yellow"/>
        </w:rPr>
        <w:t>al mundo entero y proclamad el Evangelio</w:t>
      </w:r>
      <w:r w:rsidR="00C22CD7" w:rsidRPr="00FB097A">
        <w:rPr>
          <w:i/>
          <w:highlight w:val="yellow"/>
        </w:rPr>
        <w:t>”</w:t>
      </w:r>
      <w:r w:rsidRPr="00FB097A">
        <w:rPr>
          <w:i/>
          <w:highlight w:val="yellow"/>
        </w:rPr>
        <w:t>.</w:t>
      </w:r>
      <w:r w:rsidR="002D1DFF" w:rsidRPr="00FB097A">
        <w:rPr>
          <w:i/>
        </w:rPr>
        <w:t xml:space="preserve"> </w:t>
      </w:r>
      <w:r w:rsidR="00625563" w:rsidRPr="00FB097A">
        <w:rPr>
          <w:i/>
        </w:rPr>
        <w:t xml:space="preserve">A continuación se nombra a los </w:t>
      </w:r>
      <w:r w:rsidR="004A6423" w:rsidRPr="00FB097A">
        <w:rPr>
          <w:i/>
        </w:rPr>
        <w:t>misionero de dos en dos</w:t>
      </w:r>
      <w:r w:rsidR="003F26A3" w:rsidRPr="00FB097A">
        <w:rPr>
          <w:i/>
        </w:rPr>
        <w:t>, divididos por grupos</w:t>
      </w:r>
      <w:r w:rsidR="007933EF" w:rsidRPr="00FB097A">
        <w:rPr>
          <w:i/>
        </w:rPr>
        <w:t xml:space="preserve"> (equipos)</w:t>
      </w:r>
      <w:r w:rsidR="003F26A3" w:rsidRPr="00FB097A">
        <w:rPr>
          <w:i/>
        </w:rPr>
        <w:t xml:space="preserve"> que van </w:t>
      </w:r>
      <w:r w:rsidR="004A6423" w:rsidRPr="00FB097A">
        <w:rPr>
          <w:i/>
        </w:rPr>
        <w:t xml:space="preserve">acercándose a los pies del altar. </w:t>
      </w:r>
    </w:p>
    <w:p w:rsidR="00C22CD7" w:rsidRDefault="007933EF">
      <w:pPr>
        <w:rPr>
          <w:i/>
        </w:rPr>
      </w:pPr>
      <w:r>
        <w:rPr>
          <w:i/>
        </w:rPr>
        <w:t xml:space="preserve">Ej.: Misioneros: Luis y Karla, Rebeca y Loló, Mercedes y </w:t>
      </w:r>
      <w:proofErr w:type="gramStart"/>
      <w:r>
        <w:rPr>
          <w:i/>
        </w:rPr>
        <w:t>Victor ,</w:t>
      </w:r>
      <w:proofErr w:type="gramEnd"/>
      <w:r w:rsidR="00FB097A">
        <w:rPr>
          <w:i/>
        </w:rPr>
        <w:t xml:space="preserve"> </w:t>
      </w:r>
      <w:r>
        <w:rPr>
          <w:i/>
        </w:rPr>
        <w:t>Íñigo y Rocio…</w:t>
      </w:r>
      <w:r w:rsidR="004A6423">
        <w:rPr>
          <w:i/>
        </w:rPr>
        <w:t>, id al mundo entero y predicad el evangelio…</w:t>
      </w:r>
      <w:r>
        <w:rPr>
          <w:i/>
        </w:rPr>
        <w:t xml:space="preserve">Equipo de acogida: Julio y </w:t>
      </w:r>
      <w:proofErr w:type="spellStart"/>
      <w:r>
        <w:rPr>
          <w:i/>
        </w:rPr>
        <w:t>Dani</w:t>
      </w:r>
      <w:proofErr w:type="spellEnd"/>
      <w:r>
        <w:rPr>
          <w:i/>
        </w:rPr>
        <w:t>, Carmen y</w:t>
      </w:r>
      <w:r w:rsidR="00FB097A">
        <w:rPr>
          <w:i/>
        </w:rPr>
        <w:t xml:space="preserve"> </w:t>
      </w:r>
      <w:r>
        <w:rPr>
          <w:i/>
        </w:rPr>
        <w:t>Rosa…. Id al mundo entero y proclamad el evangelio.</w:t>
      </w:r>
    </w:p>
    <w:p w:rsidR="004A6423" w:rsidRDefault="004A6423">
      <w:pPr>
        <w:rPr>
          <w:i/>
        </w:rPr>
      </w:pPr>
      <w:r>
        <w:rPr>
          <w:i/>
        </w:rPr>
        <w:t>Grupos o equipos:</w:t>
      </w:r>
    </w:p>
    <w:p w:rsidR="003F26A3" w:rsidRPr="00625563" w:rsidRDefault="003F26A3">
      <w:pPr>
        <w:rPr>
          <w:i/>
        </w:rPr>
      </w:pPr>
      <w:r>
        <w:rPr>
          <w:i/>
        </w:rPr>
        <w:lastRenderedPageBreak/>
        <w:t xml:space="preserve">1º Misioneros / 2º Animadores / 3º Acogida / 4º Intercesores (se asignará a cada </w:t>
      </w:r>
      <w:r w:rsidR="004A6423">
        <w:rPr>
          <w:i/>
        </w:rPr>
        <w:t>intercesor</w:t>
      </w:r>
      <w:r>
        <w:rPr>
          <w:i/>
        </w:rPr>
        <w:t xml:space="preserve"> un misionero de los que salen a la calle)</w:t>
      </w:r>
    </w:p>
    <w:p w:rsidR="00524AEE" w:rsidRPr="00FB097A" w:rsidRDefault="00524AEE" w:rsidP="00FB097A">
      <w:pPr>
        <w:pStyle w:val="Prrafodelista"/>
        <w:numPr>
          <w:ilvl w:val="0"/>
          <w:numId w:val="1"/>
        </w:numPr>
        <w:rPr>
          <w:i/>
        </w:rPr>
      </w:pPr>
      <w:r w:rsidRPr="00524AEE">
        <w:t xml:space="preserve">Se </w:t>
      </w:r>
      <w:r w:rsidR="00FB097A">
        <w:t>acompaña</w:t>
      </w:r>
      <w:r w:rsidR="002D1DFF">
        <w:t xml:space="preserve"> el camino de los misioneros hasta el altar</w:t>
      </w:r>
      <w:r w:rsidR="00FB097A">
        <w:t xml:space="preserve"> (1 vez por cada equipo)</w:t>
      </w:r>
      <w:r w:rsidRPr="00524AEE">
        <w:t xml:space="preserve"> con el estribillo de la canción: </w:t>
      </w:r>
      <w:r w:rsidRPr="00FB097A">
        <w:rPr>
          <w:i/>
        </w:rPr>
        <w:t>Vine a adorarte, vine a postrarme, vine a decir que eres mi Dios</w:t>
      </w:r>
      <w:r w:rsidR="004A6423" w:rsidRPr="00FB097A">
        <w:rPr>
          <w:i/>
        </w:rPr>
        <w:t>, o similar</w:t>
      </w:r>
      <w:r w:rsidRPr="00FB097A">
        <w:rPr>
          <w:i/>
        </w:rPr>
        <w:t xml:space="preserve"> (Una sola vez</w:t>
      </w:r>
      <w:r w:rsidR="007933EF" w:rsidRPr="00FB097A">
        <w:rPr>
          <w:i/>
        </w:rPr>
        <w:t xml:space="preserve"> estribillo</w:t>
      </w:r>
      <w:r w:rsidRPr="00FB097A">
        <w:rPr>
          <w:i/>
        </w:rPr>
        <w:t>)</w:t>
      </w:r>
      <w:r w:rsidR="00FB097A">
        <w:rPr>
          <w:i/>
        </w:rPr>
        <w:t xml:space="preserve">. </w:t>
      </w:r>
    </w:p>
    <w:p w:rsidR="00FB097A" w:rsidRDefault="007933EF" w:rsidP="00FB097A">
      <w:pPr>
        <w:pStyle w:val="Prrafodelista"/>
        <w:numPr>
          <w:ilvl w:val="0"/>
          <w:numId w:val="1"/>
        </w:numPr>
      </w:pPr>
      <w:r>
        <w:t xml:space="preserve">Según van saliendo los misioneros se ponen en filas de 6 delante del altar de rodillas. </w:t>
      </w:r>
    </w:p>
    <w:p w:rsidR="004A6423" w:rsidRDefault="007933EF" w:rsidP="00FB097A">
      <w:pPr>
        <w:pStyle w:val="Prrafodelista"/>
        <w:numPr>
          <w:ilvl w:val="0"/>
          <w:numId w:val="1"/>
        </w:numPr>
      </w:pPr>
      <w:r>
        <w:t>Cuando ya están llamados todos,  el sacerdote procede a dar la bendición</w:t>
      </w:r>
      <w:r w:rsidR="00FB097A">
        <w:t xml:space="preserve"> cantando: </w:t>
      </w:r>
      <w:proofErr w:type="spellStart"/>
      <w:r w:rsidR="00FB097A" w:rsidRPr="00FB097A">
        <w:t>kyrie</w:t>
      </w:r>
      <w:proofErr w:type="spellEnd"/>
      <w:r w:rsidR="00FB097A" w:rsidRPr="00FB097A">
        <w:t xml:space="preserve"> </w:t>
      </w:r>
      <w:proofErr w:type="spellStart"/>
      <w:r w:rsidR="00FB097A" w:rsidRPr="00FB097A">
        <w:t>eleison</w:t>
      </w:r>
      <w:proofErr w:type="spellEnd"/>
      <w:r w:rsidR="00FB097A">
        <w:t xml:space="preserve"> (</w:t>
      </w:r>
      <w:proofErr w:type="spellStart"/>
      <w:r w:rsidR="00FB097A">
        <w:t>Medjugorje</w:t>
      </w:r>
      <w:proofErr w:type="spellEnd"/>
      <w:r w:rsidR="00FB097A">
        <w:t>)</w:t>
      </w:r>
    </w:p>
    <w:p w:rsidR="00C22CD7" w:rsidRDefault="00625563">
      <w:r w:rsidRPr="00CA57E5">
        <w:rPr>
          <w:b/>
        </w:rPr>
        <w:t>CONCLUSIÓN ENVÍO:</w:t>
      </w:r>
      <w:r>
        <w:t xml:space="preserve"> </w:t>
      </w:r>
      <w:r w:rsidR="0059722E">
        <w:t>Concluimos</w:t>
      </w:r>
      <w:r w:rsidR="007933EF">
        <w:t>, antes de salir a misionar, volviendo a nuestro lugar cantando:</w:t>
      </w:r>
    </w:p>
    <w:p w:rsidR="005D3448" w:rsidRDefault="005B41B8" w:rsidP="0059722E">
      <w:pPr>
        <w:jc w:val="center"/>
      </w:pPr>
      <w:r>
        <w:rPr>
          <w:rFonts w:ascii="Arial" w:hAnsi="Arial" w:cs="Arial"/>
          <w:sz w:val="21"/>
          <w:szCs w:val="21"/>
        </w:rPr>
        <w:t xml:space="preserve">Señor toma mi vida nueva </w:t>
      </w:r>
      <w:r>
        <w:rPr>
          <w:rFonts w:ascii="Arial" w:hAnsi="Arial" w:cs="Arial"/>
          <w:sz w:val="21"/>
          <w:szCs w:val="21"/>
        </w:rPr>
        <w:br/>
        <w:t xml:space="preserve">antes de la espera </w:t>
      </w:r>
      <w:r>
        <w:rPr>
          <w:rFonts w:ascii="Arial" w:hAnsi="Arial" w:cs="Arial"/>
          <w:sz w:val="21"/>
          <w:szCs w:val="21"/>
        </w:rPr>
        <w:br/>
        <w:t xml:space="preserve">desgaste años en mi. </w:t>
      </w:r>
      <w:r>
        <w:rPr>
          <w:rFonts w:ascii="Arial" w:hAnsi="Arial" w:cs="Arial"/>
          <w:sz w:val="21"/>
          <w:szCs w:val="21"/>
        </w:rPr>
        <w:br/>
        <w:t xml:space="preserve">Estoy dispuesto a lo que quieras </w:t>
      </w:r>
      <w:r>
        <w:rPr>
          <w:rFonts w:ascii="Arial" w:hAnsi="Arial" w:cs="Arial"/>
          <w:sz w:val="21"/>
          <w:szCs w:val="21"/>
        </w:rPr>
        <w:br/>
        <w:t xml:space="preserve">no importa lo que sea </w:t>
      </w:r>
      <w:r>
        <w:rPr>
          <w:rFonts w:ascii="Arial" w:hAnsi="Arial" w:cs="Arial"/>
          <w:sz w:val="21"/>
          <w:szCs w:val="21"/>
        </w:rPr>
        <w:br/>
        <w:t xml:space="preserve">tu llámame a servir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b/>
          <w:sz w:val="21"/>
          <w:szCs w:val="21"/>
        </w:rPr>
        <w:t>Llevamé</w:t>
      </w:r>
      <w:proofErr w:type="spellEnd"/>
      <w:r w:rsidRPr="005B41B8">
        <w:rPr>
          <w:rFonts w:ascii="Arial" w:hAnsi="Arial" w:cs="Arial"/>
          <w:b/>
          <w:sz w:val="21"/>
          <w:szCs w:val="21"/>
        </w:rPr>
        <w:t xml:space="preserve"> donde los hombres </w:t>
      </w:r>
      <w:r w:rsidRPr="005B41B8">
        <w:rPr>
          <w:rFonts w:ascii="Arial" w:hAnsi="Arial" w:cs="Arial"/>
          <w:b/>
          <w:sz w:val="21"/>
          <w:szCs w:val="21"/>
        </w:rPr>
        <w:br/>
        <w:t xml:space="preserve">necesiten tus palabras </w:t>
      </w:r>
      <w:r w:rsidRPr="005B41B8">
        <w:rPr>
          <w:rFonts w:ascii="Arial" w:hAnsi="Arial" w:cs="Arial"/>
          <w:b/>
          <w:sz w:val="21"/>
          <w:szCs w:val="21"/>
        </w:rPr>
        <w:br/>
        <w:t xml:space="preserve">necesiten mi ganas de vivir </w:t>
      </w:r>
      <w:r w:rsidRPr="005B41B8">
        <w:rPr>
          <w:rFonts w:ascii="Arial" w:hAnsi="Arial" w:cs="Arial"/>
          <w:b/>
          <w:sz w:val="21"/>
          <w:szCs w:val="21"/>
        </w:rPr>
        <w:br/>
        <w:t xml:space="preserve">donde falte la esperanza </w:t>
      </w:r>
      <w:r w:rsidRPr="005B41B8">
        <w:rPr>
          <w:rFonts w:ascii="Arial" w:hAnsi="Arial" w:cs="Arial"/>
          <w:b/>
          <w:sz w:val="21"/>
          <w:szCs w:val="21"/>
        </w:rPr>
        <w:br/>
        <w:t xml:space="preserve">donde todo sea triste </w:t>
      </w:r>
      <w:r w:rsidRPr="005B41B8">
        <w:rPr>
          <w:rFonts w:ascii="Arial" w:hAnsi="Arial" w:cs="Arial"/>
          <w:b/>
          <w:sz w:val="21"/>
          <w:szCs w:val="21"/>
        </w:rPr>
        <w:br/>
        <w:t xml:space="preserve">simplemente por no saber vivir </w:t>
      </w:r>
      <w:r w:rsidRPr="005B41B8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Te doy mi </w:t>
      </w:r>
      <w:proofErr w:type="spellStart"/>
      <w:r>
        <w:rPr>
          <w:rFonts w:ascii="Arial" w:hAnsi="Arial" w:cs="Arial"/>
          <w:sz w:val="21"/>
          <w:szCs w:val="21"/>
        </w:rPr>
        <w:t>corazon</w:t>
      </w:r>
      <w:proofErr w:type="spellEnd"/>
      <w:r>
        <w:rPr>
          <w:rFonts w:ascii="Arial" w:hAnsi="Arial" w:cs="Arial"/>
          <w:sz w:val="21"/>
          <w:szCs w:val="21"/>
        </w:rPr>
        <w:t xml:space="preserve"> sincero </w:t>
      </w:r>
      <w:r>
        <w:rPr>
          <w:rFonts w:ascii="Arial" w:hAnsi="Arial" w:cs="Arial"/>
          <w:sz w:val="21"/>
          <w:szCs w:val="21"/>
        </w:rPr>
        <w:br/>
        <w:t xml:space="preserve">para gritar sin miedo </w:t>
      </w:r>
      <w:r>
        <w:rPr>
          <w:rFonts w:ascii="Arial" w:hAnsi="Arial" w:cs="Arial"/>
          <w:sz w:val="21"/>
          <w:szCs w:val="21"/>
        </w:rPr>
        <w:br/>
        <w:t xml:space="preserve">lo hermoso que es tu amor. </w:t>
      </w:r>
      <w:r>
        <w:rPr>
          <w:rFonts w:ascii="Arial" w:hAnsi="Arial" w:cs="Arial"/>
          <w:sz w:val="21"/>
          <w:szCs w:val="21"/>
        </w:rPr>
        <w:br/>
        <w:t xml:space="preserve">Señor tengo alma misionera </w:t>
      </w:r>
      <w:r>
        <w:rPr>
          <w:rFonts w:ascii="Arial" w:hAnsi="Arial" w:cs="Arial"/>
          <w:sz w:val="21"/>
          <w:szCs w:val="21"/>
        </w:rPr>
        <w:br/>
        <w:t xml:space="preserve">condúceme a la tierra </w:t>
      </w:r>
      <w:r>
        <w:rPr>
          <w:rFonts w:ascii="Arial" w:hAnsi="Arial" w:cs="Arial"/>
          <w:sz w:val="21"/>
          <w:szCs w:val="21"/>
        </w:rPr>
        <w:br/>
        <w:t xml:space="preserve">que tenga sed de vos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5B41B8">
        <w:rPr>
          <w:rFonts w:ascii="Arial" w:hAnsi="Arial" w:cs="Arial"/>
          <w:b/>
          <w:sz w:val="21"/>
          <w:szCs w:val="21"/>
        </w:rPr>
        <w:t xml:space="preserve">Estribillo </w:t>
      </w:r>
      <w:r w:rsidRPr="005B41B8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Asi</w:t>
      </w:r>
      <w:proofErr w:type="spellEnd"/>
      <w:r>
        <w:rPr>
          <w:rFonts w:ascii="Arial" w:hAnsi="Arial" w:cs="Arial"/>
          <w:sz w:val="21"/>
          <w:szCs w:val="21"/>
        </w:rPr>
        <w:t xml:space="preserve"> en marcha iré cantando </w:t>
      </w:r>
      <w:r>
        <w:rPr>
          <w:rFonts w:ascii="Arial" w:hAnsi="Arial" w:cs="Arial"/>
          <w:sz w:val="21"/>
          <w:szCs w:val="21"/>
        </w:rPr>
        <w:br/>
        <w:t xml:space="preserve">por pueblos predicando </w:t>
      </w:r>
      <w:r>
        <w:rPr>
          <w:rFonts w:ascii="Arial" w:hAnsi="Arial" w:cs="Arial"/>
          <w:sz w:val="21"/>
          <w:szCs w:val="21"/>
        </w:rPr>
        <w:br/>
        <w:t xml:space="preserve">tu grandeza señor. </w:t>
      </w:r>
      <w:r>
        <w:rPr>
          <w:rFonts w:ascii="Arial" w:hAnsi="Arial" w:cs="Arial"/>
          <w:sz w:val="21"/>
          <w:szCs w:val="21"/>
        </w:rPr>
        <w:br/>
        <w:t xml:space="preserve">Tendré mis manos sin cansancio </w:t>
      </w:r>
      <w:r>
        <w:rPr>
          <w:rFonts w:ascii="Arial" w:hAnsi="Arial" w:cs="Arial"/>
          <w:sz w:val="21"/>
          <w:szCs w:val="21"/>
        </w:rPr>
        <w:br/>
        <w:t xml:space="preserve">tu historia entre mis labios </w:t>
      </w:r>
      <w:r>
        <w:rPr>
          <w:rFonts w:ascii="Arial" w:hAnsi="Arial" w:cs="Arial"/>
          <w:sz w:val="21"/>
          <w:szCs w:val="21"/>
        </w:rPr>
        <w:br/>
        <w:t xml:space="preserve">tu fuerza en la oración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5B41B8">
        <w:rPr>
          <w:rFonts w:ascii="Arial" w:hAnsi="Arial" w:cs="Arial"/>
          <w:b/>
          <w:sz w:val="21"/>
          <w:szCs w:val="21"/>
        </w:rPr>
        <w:t xml:space="preserve">Estribillo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5D3448" w:rsidRDefault="005D3448"/>
    <w:sectPr w:rsidR="005D3448" w:rsidSect="004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5F5"/>
    <w:multiLevelType w:val="hybridMultilevel"/>
    <w:tmpl w:val="6BD68FCE"/>
    <w:lvl w:ilvl="0" w:tplc="96F245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148"/>
    <w:multiLevelType w:val="hybridMultilevel"/>
    <w:tmpl w:val="8266E762"/>
    <w:lvl w:ilvl="0" w:tplc="F0101E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986"/>
    <w:rsid w:val="002D1DFF"/>
    <w:rsid w:val="003F26A3"/>
    <w:rsid w:val="004A2360"/>
    <w:rsid w:val="004A6423"/>
    <w:rsid w:val="004B03D4"/>
    <w:rsid w:val="00524AEE"/>
    <w:rsid w:val="00531BDF"/>
    <w:rsid w:val="0059722E"/>
    <w:rsid w:val="005B41B8"/>
    <w:rsid w:val="005D3448"/>
    <w:rsid w:val="00625563"/>
    <w:rsid w:val="007014E1"/>
    <w:rsid w:val="007933EF"/>
    <w:rsid w:val="00973BF8"/>
    <w:rsid w:val="00C22CD7"/>
    <w:rsid w:val="00C45986"/>
    <w:rsid w:val="00CA57E5"/>
    <w:rsid w:val="00D256DB"/>
    <w:rsid w:val="00FB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2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236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B0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2012-12-20T14:58:00Z</dcterms:created>
  <dcterms:modified xsi:type="dcterms:W3CDTF">2012-12-20T14:58:00Z</dcterms:modified>
</cp:coreProperties>
</file>